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C9" w:rsidRPr="008E5E2F" w:rsidRDefault="0040148E" w:rsidP="00FC19C9">
      <w:pPr>
        <w:pStyle w:val="Default"/>
        <w:rPr>
          <w:b/>
          <w:color w:val="093370"/>
          <w:sz w:val="28"/>
          <w:szCs w:val="28"/>
        </w:rPr>
      </w:pPr>
      <w:r w:rsidRPr="008E5E2F">
        <w:rPr>
          <w:b/>
          <w:color w:val="093370"/>
          <w:sz w:val="28"/>
          <w:szCs w:val="28"/>
        </w:rPr>
        <w:t>HOW TO JUSTIFY CONFERENCE ATTENDANCE</w:t>
      </w:r>
    </w:p>
    <w:p w:rsidR="00F015CE" w:rsidRDefault="00F015CE" w:rsidP="00FC19C9">
      <w:pPr>
        <w:pStyle w:val="Default"/>
      </w:pPr>
    </w:p>
    <w:p w:rsidR="00B9085E" w:rsidRDefault="007361E5" w:rsidP="00FC1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 a</w:t>
      </w:r>
      <w:r w:rsidR="00766129" w:rsidRPr="00766129">
        <w:rPr>
          <w:sz w:val="22"/>
          <w:szCs w:val="22"/>
        </w:rPr>
        <w:t>re</w:t>
      </w:r>
      <w:r w:rsidR="008E5E2F">
        <w:rPr>
          <w:sz w:val="22"/>
          <w:szCs w:val="22"/>
        </w:rPr>
        <w:t xml:space="preserve"> interested in attending </w:t>
      </w:r>
      <w:r w:rsidR="0073243E">
        <w:rPr>
          <w:sz w:val="22"/>
          <w:szCs w:val="22"/>
        </w:rPr>
        <w:t>AHRMM20</w:t>
      </w:r>
      <w:r w:rsidR="00766129" w:rsidRPr="00766129">
        <w:rPr>
          <w:sz w:val="22"/>
          <w:szCs w:val="22"/>
        </w:rPr>
        <w:t xml:space="preserve"> Conference &amp; Exhibition</w:t>
      </w:r>
      <w:r w:rsidR="00766129">
        <w:rPr>
          <w:sz w:val="22"/>
          <w:szCs w:val="22"/>
        </w:rPr>
        <w:t xml:space="preserve">, </w:t>
      </w:r>
      <w:r w:rsidR="00661091">
        <w:rPr>
          <w:sz w:val="22"/>
          <w:szCs w:val="22"/>
        </w:rPr>
        <w:t>July 2</w:t>
      </w:r>
      <w:r w:rsidR="0073243E">
        <w:rPr>
          <w:sz w:val="22"/>
          <w:szCs w:val="22"/>
        </w:rPr>
        <w:t>6</w:t>
      </w:r>
      <w:r w:rsidR="00661091">
        <w:rPr>
          <w:sz w:val="22"/>
          <w:szCs w:val="22"/>
        </w:rPr>
        <w:t>-</w:t>
      </w:r>
      <w:r w:rsidR="0073243E">
        <w:rPr>
          <w:sz w:val="22"/>
          <w:szCs w:val="22"/>
        </w:rPr>
        <w:t>29</w:t>
      </w:r>
      <w:r w:rsidR="00661091">
        <w:rPr>
          <w:sz w:val="22"/>
          <w:szCs w:val="22"/>
        </w:rPr>
        <w:t xml:space="preserve">, </w:t>
      </w:r>
      <w:r w:rsidR="0073243E">
        <w:rPr>
          <w:sz w:val="22"/>
          <w:szCs w:val="22"/>
        </w:rPr>
        <w:t>2020</w:t>
      </w:r>
      <w:r w:rsidR="00FA44F0" w:rsidRPr="00FA44F0">
        <w:rPr>
          <w:sz w:val="22"/>
          <w:szCs w:val="22"/>
        </w:rPr>
        <w:t xml:space="preserve">, in </w:t>
      </w:r>
      <w:r w:rsidR="0073243E">
        <w:rPr>
          <w:sz w:val="22"/>
          <w:szCs w:val="22"/>
        </w:rPr>
        <w:t>Austin</w:t>
      </w:r>
      <w:r w:rsidR="00FA44F0">
        <w:rPr>
          <w:sz w:val="22"/>
          <w:szCs w:val="22"/>
        </w:rPr>
        <w:t xml:space="preserve">, </w:t>
      </w:r>
      <w:r w:rsidR="0073243E">
        <w:rPr>
          <w:sz w:val="22"/>
          <w:szCs w:val="22"/>
        </w:rPr>
        <w:t>TX</w:t>
      </w:r>
      <w:r>
        <w:rPr>
          <w:sz w:val="22"/>
          <w:szCs w:val="22"/>
        </w:rPr>
        <w:t>. You know it i</w:t>
      </w:r>
      <w:r w:rsidR="00766129">
        <w:rPr>
          <w:sz w:val="22"/>
          <w:szCs w:val="22"/>
        </w:rPr>
        <w:t xml:space="preserve">s </w:t>
      </w:r>
      <w:r w:rsidR="001C7597">
        <w:rPr>
          <w:sz w:val="22"/>
          <w:szCs w:val="22"/>
        </w:rPr>
        <w:t>the leading</w:t>
      </w:r>
      <w:r w:rsidR="00766129">
        <w:rPr>
          <w:sz w:val="22"/>
          <w:szCs w:val="22"/>
        </w:rPr>
        <w:t xml:space="preserve"> </w:t>
      </w:r>
      <w:r w:rsidR="00512525">
        <w:rPr>
          <w:sz w:val="22"/>
          <w:szCs w:val="22"/>
        </w:rPr>
        <w:t>health care</w:t>
      </w:r>
      <w:r w:rsidR="00766129">
        <w:rPr>
          <w:sz w:val="22"/>
          <w:szCs w:val="22"/>
        </w:rPr>
        <w:t xml:space="preserve"> supply chain event</w:t>
      </w:r>
      <w:r w:rsidR="00766129" w:rsidRPr="00766129">
        <w:rPr>
          <w:sz w:val="22"/>
          <w:szCs w:val="22"/>
        </w:rPr>
        <w:t xml:space="preserve"> </w:t>
      </w:r>
      <w:r w:rsidR="00766129">
        <w:rPr>
          <w:sz w:val="22"/>
          <w:szCs w:val="22"/>
        </w:rPr>
        <w:t>where</w:t>
      </w:r>
      <w:r w:rsidR="00766129" w:rsidRPr="00766129">
        <w:rPr>
          <w:sz w:val="22"/>
          <w:szCs w:val="22"/>
        </w:rPr>
        <w:t xml:space="preserve"> </w:t>
      </w:r>
      <w:r w:rsidR="00766129">
        <w:rPr>
          <w:sz w:val="22"/>
          <w:szCs w:val="22"/>
        </w:rPr>
        <w:t>you can discover peer-tested solutions and best practices</w:t>
      </w:r>
      <w:r w:rsidR="00766129" w:rsidRPr="00766129">
        <w:rPr>
          <w:sz w:val="22"/>
          <w:szCs w:val="22"/>
        </w:rPr>
        <w:t xml:space="preserve">, </w:t>
      </w:r>
      <w:r w:rsidR="00766129">
        <w:rPr>
          <w:sz w:val="22"/>
          <w:szCs w:val="22"/>
        </w:rPr>
        <w:t>explore the latest innovation</w:t>
      </w:r>
      <w:r w:rsidR="00766129" w:rsidRPr="00766129">
        <w:rPr>
          <w:sz w:val="22"/>
          <w:szCs w:val="22"/>
        </w:rPr>
        <w:t xml:space="preserve"> and </w:t>
      </w:r>
      <w:r w:rsidR="00766129">
        <w:rPr>
          <w:sz w:val="22"/>
          <w:szCs w:val="22"/>
        </w:rPr>
        <w:t xml:space="preserve">connect </w:t>
      </w:r>
      <w:r w:rsidR="00766129" w:rsidRPr="00766129">
        <w:rPr>
          <w:sz w:val="22"/>
          <w:szCs w:val="22"/>
        </w:rPr>
        <w:t xml:space="preserve">with other professionals and suppliers to </w:t>
      </w:r>
      <w:r w:rsidR="00766129">
        <w:rPr>
          <w:sz w:val="22"/>
          <w:szCs w:val="22"/>
        </w:rPr>
        <w:t xml:space="preserve">get equipped with tools and knowledge that will help you </w:t>
      </w:r>
      <w:r w:rsidR="00766129" w:rsidRPr="00766129">
        <w:rPr>
          <w:sz w:val="22"/>
          <w:szCs w:val="22"/>
        </w:rPr>
        <w:t xml:space="preserve">successfully </w:t>
      </w:r>
      <w:r w:rsidR="00766129">
        <w:rPr>
          <w:sz w:val="22"/>
          <w:szCs w:val="22"/>
        </w:rPr>
        <w:t>meet</w:t>
      </w:r>
      <w:r w:rsidR="00766129" w:rsidRPr="00766129">
        <w:rPr>
          <w:sz w:val="22"/>
          <w:szCs w:val="22"/>
        </w:rPr>
        <w:t xml:space="preserve"> the challenges and opportunities facing </w:t>
      </w:r>
      <w:r w:rsidR="00B9085E">
        <w:rPr>
          <w:sz w:val="22"/>
          <w:szCs w:val="22"/>
        </w:rPr>
        <w:t xml:space="preserve">you and your organization. </w:t>
      </w:r>
    </w:p>
    <w:p w:rsidR="00B9085E" w:rsidRDefault="00B9085E" w:rsidP="00FC19C9">
      <w:pPr>
        <w:pStyle w:val="Default"/>
        <w:rPr>
          <w:sz w:val="22"/>
          <w:szCs w:val="22"/>
        </w:rPr>
      </w:pPr>
    </w:p>
    <w:p w:rsidR="00B864CE" w:rsidRDefault="00B9085E" w:rsidP="00FC1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766129" w:rsidRPr="00766129">
        <w:rPr>
          <w:sz w:val="22"/>
          <w:szCs w:val="22"/>
        </w:rPr>
        <w:t xml:space="preserve">how do you </w:t>
      </w:r>
      <w:r>
        <w:rPr>
          <w:sz w:val="22"/>
          <w:szCs w:val="22"/>
        </w:rPr>
        <w:t>convey</w:t>
      </w:r>
      <w:r w:rsidR="00766129" w:rsidRPr="00766129">
        <w:rPr>
          <w:sz w:val="22"/>
          <w:szCs w:val="22"/>
        </w:rPr>
        <w:t xml:space="preserve"> the value of </w:t>
      </w:r>
      <w:r w:rsidR="0073243E">
        <w:rPr>
          <w:sz w:val="22"/>
          <w:szCs w:val="22"/>
        </w:rPr>
        <w:t>AHRMM20</w:t>
      </w:r>
      <w:r>
        <w:rPr>
          <w:sz w:val="22"/>
          <w:szCs w:val="22"/>
        </w:rPr>
        <w:t xml:space="preserve"> to your</w:t>
      </w:r>
      <w:r w:rsidR="00766129" w:rsidRPr="00766129">
        <w:rPr>
          <w:sz w:val="22"/>
          <w:szCs w:val="22"/>
        </w:rPr>
        <w:t xml:space="preserve"> supervisor in order to </w:t>
      </w:r>
      <w:r>
        <w:rPr>
          <w:sz w:val="22"/>
          <w:szCs w:val="22"/>
        </w:rPr>
        <w:t>secure funds</w:t>
      </w:r>
      <w:r w:rsidR="00766129" w:rsidRPr="007661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your </w:t>
      </w:r>
      <w:r w:rsidR="00766129" w:rsidRPr="00766129">
        <w:rPr>
          <w:sz w:val="22"/>
          <w:szCs w:val="22"/>
        </w:rPr>
        <w:t xml:space="preserve">attendance? </w:t>
      </w:r>
    </w:p>
    <w:p w:rsidR="00B864CE" w:rsidRDefault="00B864CE" w:rsidP="00FC19C9">
      <w:pPr>
        <w:pStyle w:val="Default"/>
        <w:rPr>
          <w:sz w:val="22"/>
          <w:szCs w:val="22"/>
        </w:rPr>
      </w:pPr>
    </w:p>
    <w:p w:rsidR="00FC19C9" w:rsidRPr="00766129" w:rsidRDefault="00651B87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Below are some easy-to-use tools and </w:t>
      </w:r>
      <w:r w:rsidR="006806C6" w:rsidRPr="00766129">
        <w:rPr>
          <w:sz w:val="22"/>
          <w:szCs w:val="22"/>
        </w:rPr>
        <w:t>tips</w:t>
      </w:r>
      <w:r w:rsidRPr="00766129">
        <w:rPr>
          <w:sz w:val="22"/>
          <w:szCs w:val="22"/>
        </w:rPr>
        <w:t xml:space="preserve"> that may help you calculate the investment and identify your professional and financial return on investment.</w:t>
      </w:r>
      <w:r w:rsidR="00FC19C9" w:rsidRPr="00766129">
        <w:rPr>
          <w:sz w:val="22"/>
          <w:szCs w:val="22"/>
        </w:rPr>
        <w:t xml:space="preserve"> </w:t>
      </w:r>
    </w:p>
    <w:p w:rsidR="005149A3" w:rsidRPr="00D73C36" w:rsidRDefault="005149A3" w:rsidP="00FC19C9">
      <w:pPr>
        <w:pStyle w:val="Default"/>
        <w:rPr>
          <w:sz w:val="22"/>
          <w:szCs w:val="22"/>
        </w:rPr>
      </w:pPr>
    </w:p>
    <w:p w:rsidR="005149A3" w:rsidRPr="00FA44F0" w:rsidRDefault="005149A3" w:rsidP="005149A3">
      <w:pPr>
        <w:pStyle w:val="Default"/>
        <w:rPr>
          <w:color w:val="002855"/>
        </w:rPr>
      </w:pPr>
      <w:r w:rsidRPr="00FA44F0">
        <w:rPr>
          <w:b/>
          <w:color w:val="002855"/>
        </w:rPr>
        <w:t xml:space="preserve">General Tips </w:t>
      </w:r>
    </w:p>
    <w:p w:rsidR="00651B87" w:rsidRPr="00D73C36" w:rsidRDefault="00651B87" w:rsidP="005149A3">
      <w:pPr>
        <w:pStyle w:val="Default"/>
        <w:rPr>
          <w:color w:val="F26721"/>
          <w:sz w:val="22"/>
          <w:szCs w:val="22"/>
        </w:rPr>
      </w:pPr>
    </w:p>
    <w:p w:rsidR="00651B87" w:rsidRPr="00D73C36" w:rsidRDefault="00651B87" w:rsidP="006806C6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 xml:space="preserve">Plan early! </w:t>
      </w:r>
      <w:r w:rsidR="00D73C36">
        <w:rPr>
          <w:sz w:val="22"/>
          <w:szCs w:val="22"/>
        </w:rPr>
        <w:t>Visit</w:t>
      </w:r>
      <w:r w:rsidR="00512525">
        <w:rPr>
          <w:sz w:val="22"/>
          <w:szCs w:val="22"/>
        </w:rPr>
        <w:t xml:space="preserve"> the</w:t>
      </w:r>
      <w:r w:rsidR="00D73C36">
        <w:rPr>
          <w:sz w:val="22"/>
          <w:szCs w:val="22"/>
        </w:rPr>
        <w:t xml:space="preserve"> </w:t>
      </w:r>
      <w:hyperlink r:id="rId7" w:history="1">
        <w:r w:rsidR="00512525" w:rsidRPr="00512525">
          <w:rPr>
            <w:rStyle w:val="Hyperlink"/>
            <w:sz w:val="22"/>
            <w:szCs w:val="22"/>
          </w:rPr>
          <w:t>conference</w:t>
        </w:r>
        <w:r w:rsidR="00D73C36" w:rsidRPr="00512525">
          <w:rPr>
            <w:rStyle w:val="Hyperlink"/>
            <w:sz w:val="22"/>
            <w:szCs w:val="22"/>
          </w:rPr>
          <w:t xml:space="preserve"> website</w:t>
        </w:r>
      </w:hyperlink>
      <w:r w:rsidR="00D73C36">
        <w:rPr>
          <w:sz w:val="22"/>
          <w:szCs w:val="22"/>
        </w:rPr>
        <w:t xml:space="preserve"> to t</w:t>
      </w:r>
      <w:r w:rsidRPr="00D73C36">
        <w:rPr>
          <w:sz w:val="22"/>
          <w:szCs w:val="22"/>
        </w:rPr>
        <w:t xml:space="preserve">ake advantage of the early bird registration discounts and </w:t>
      </w:r>
      <w:r w:rsidR="00D73C36">
        <w:rPr>
          <w:sz w:val="22"/>
          <w:szCs w:val="22"/>
        </w:rPr>
        <w:t xml:space="preserve">review </w:t>
      </w:r>
      <w:r w:rsidR="00D73C36" w:rsidRPr="00D73C36">
        <w:rPr>
          <w:sz w:val="22"/>
          <w:szCs w:val="22"/>
        </w:rPr>
        <w:t xml:space="preserve">the </w:t>
      </w:r>
      <w:r w:rsidR="0073243E">
        <w:rPr>
          <w:sz w:val="22"/>
          <w:szCs w:val="22"/>
        </w:rPr>
        <w:t>AHRMM20</w:t>
      </w:r>
      <w:r w:rsidR="00D73C36" w:rsidRPr="00D73C36">
        <w:rPr>
          <w:sz w:val="22"/>
          <w:szCs w:val="22"/>
        </w:rPr>
        <w:t xml:space="preserve"> Exhibitor Scholarships opportunities </w:t>
      </w:r>
      <w:r w:rsidR="00D73C36">
        <w:rPr>
          <w:sz w:val="22"/>
          <w:szCs w:val="22"/>
        </w:rPr>
        <w:t>to</w:t>
      </w:r>
      <w:r w:rsidR="00D73C36" w:rsidRPr="00D73C36">
        <w:rPr>
          <w:sz w:val="22"/>
          <w:szCs w:val="22"/>
        </w:rPr>
        <w:t xml:space="preserve"> see if you qualify</w:t>
      </w:r>
      <w:r w:rsidR="006806C6" w:rsidRPr="00D73C36">
        <w:rPr>
          <w:sz w:val="22"/>
          <w:szCs w:val="22"/>
        </w:rPr>
        <w:t>. P</w:t>
      </w:r>
      <w:r w:rsidRPr="00D73C36">
        <w:rPr>
          <w:sz w:val="22"/>
          <w:szCs w:val="22"/>
        </w:rPr>
        <w:t xml:space="preserve">lanning early will </w:t>
      </w:r>
      <w:r w:rsidR="006806C6" w:rsidRPr="00D73C36">
        <w:rPr>
          <w:sz w:val="22"/>
          <w:szCs w:val="22"/>
        </w:rPr>
        <w:t>help</w:t>
      </w:r>
      <w:r w:rsidRPr="00D73C36">
        <w:rPr>
          <w:sz w:val="22"/>
          <w:szCs w:val="22"/>
        </w:rPr>
        <w:t xml:space="preserve"> you to </w:t>
      </w:r>
      <w:r w:rsidR="006806C6" w:rsidRPr="00D73C36">
        <w:rPr>
          <w:sz w:val="22"/>
          <w:szCs w:val="22"/>
        </w:rPr>
        <w:t>secure</w:t>
      </w:r>
      <w:r w:rsidRPr="00D73C36">
        <w:rPr>
          <w:sz w:val="22"/>
          <w:szCs w:val="22"/>
        </w:rPr>
        <w:t xml:space="preserve"> lower airline fares and </w:t>
      </w:r>
      <w:r w:rsidR="00197BB9">
        <w:rPr>
          <w:sz w:val="22"/>
          <w:szCs w:val="22"/>
        </w:rPr>
        <w:t xml:space="preserve">obtain a discounted room rate </w:t>
      </w:r>
      <w:r w:rsidR="00D73C36">
        <w:rPr>
          <w:sz w:val="22"/>
          <w:szCs w:val="22"/>
        </w:rPr>
        <w:t>in a conference hotel</w:t>
      </w:r>
      <w:r w:rsidRPr="00D73C36">
        <w:rPr>
          <w:sz w:val="22"/>
          <w:szCs w:val="22"/>
        </w:rPr>
        <w:t xml:space="preserve">. </w:t>
      </w:r>
    </w:p>
    <w:p w:rsidR="006806C6" w:rsidRDefault="006806C6" w:rsidP="006806C6">
      <w:pPr>
        <w:pStyle w:val="Default"/>
      </w:pPr>
    </w:p>
    <w:p w:rsidR="005149A3" w:rsidRPr="00D73C36" w:rsidRDefault="006806C6" w:rsidP="006806C6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>Send a letter to your supervisor exp</w:t>
      </w:r>
      <w:r w:rsidR="007361E5">
        <w:rPr>
          <w:sz w:val="22"/>
          <w:szCs w:val="22"/>
        </w:rPr>
        <w:t>laining all of the benefits you wi</w:t>
      </w:r>
      <w:r w:rsidRPr="00D73C36">
        <w:rPr>
          <w:sz w:val="22"/>
          <w:szCs w:val="22"/>
        </w:rPr>
        <w:t xml:space="preserve">ll get from attending </w:t>
      </w:r>
      <w:r w:rsidR="0073243E">
        <w:rPr>
          <w:sz w:val="22"/>
          <w:szCs w:val="22"/>
        </w:rPr>
        <w:t>AHRMM20</w:t>
      </w:r>
      <w:r w:rsidRPr="00D73C36">
        <w:rPr>
          <w:sz w:val="22"/>
          <w:szCs w:val="22"/>
        </w:rPr>
        <w:t xml:space="preserve">, how they will </w:t>
      </w:r>
      <w:r w:rsidR="00D73C36">
        <w:rPr>
          <w:sz w:val="22"/>
          <w:szCs w:val="22"/>
        </w:rPr>
        <w:t>improve your performance</w:t>
      </w:r>
      <w:r w:rsidRPr="00D73C36">
        <w:rPr>
          <w:sz w:val="22"/>
          <w:szCs w:val="22"/>
        </w:rPr>
        <w:t xml:space="preserve"> and help advance your organization. Include a list of exhibitors you intend to meet to discuss their products and how they may benefit your organization. </w:t>
      </w:r>
      <w:r w:rsidR="00D73C36" w:rsidRPr="00D73C36">
        <w:rPr>
          <w:sz w:val="22"/>
          <w:szCs w:val="22"/>
        </w:rPr>
        <w:t xml:space="preserve">Ask for input on which sessions and vendor information </w:t>
      </w:r>
      <w:r w:rsidR="00D73C36">
        <w:rPr>
          <w:sz w:val="22"/>
          <w:szCs w:val="22"/>
        </w:rPr>
        <w:t>your supervisor</w:t>
      </w:r>
      <w:r w:rsidR="00D73C36" w:rsidRPr="00D73C36">
        <w:rPr>
          <w:sz w:val="22"/>
          <w:szCs w:val="22"/>
        </w:rPr>
        <w:t xml:space="preserve"> feel</w:t>
      </w:r>
      <w:r w:rsidR="00D73C36">
        <w:rPr>
          <w:sz w:val="22"/>
          <w:szCs w:val="22"/>
        </w:rPr>
        <w:t>s</w:t>
      </w:r>
      <w:r w:rsidR="00D73C36" w:rsidRPr="00D73C36">
        <w:rPr>
          <w:sz w:val="22"/>
          <w:szCs w:val="22"/>
        </w:rPr>
        <w:t xml:space="preserve"> would benefit the institution the most.</w:t>
      </w:r>
    </w:p>
    <w:p w:rsidR="00085D10" w:rsidRPr="00D73C36" w:rsidRDefault="00085D10" w:rsidP="00085D10">
      <w:pPr>
        <w:pStyle w:val="Default"/>
        <w:rPr>
          <w:sz w:val="22"/>
          <w:szCs w:val="22"/>
        </w:rPr>
      </w:pPr>
    </w:p>
    <w:p w:rsidR="00085D10" w:rsidRPr="00D73C36" w:rsidRDefault="00085D10" w:rsidP="00085D10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>If you are working to obtain or maintain your CMRP designation, remind your supervisor that this</w:t>
      </w:r>
      <w:r w:rsidR="0006099C">
        <w:rPr>
          <w:sz w:val="22"/>
          <w:szCs w:val="22"/>
        </w:rPr>
        <w:t xml:space="preserve"> is a great way to earn </w:t>
      </w:r>
      <w:r w:rsidR="001C7597">
        <w:rPr>
          <w:sz w:val="22"/>
          <w:szCs w:val="22"/>
        </w:rPr>
        <w:t>approximately</w:t>
      </w:r>
      <w:r w:rsidR="0006099C">
        <w:rPr>
          <w:sz w:val="22"/>
          <w:szCs w:val="22"/>
        </w:rPr>
        <w:t xml:space="preserve"> 20</w:t>
      </w:r>
      <w:r w:rsidRPr="00D73C36">
        <w:rPr>
          <w:sz w:val="22"/>
          <w:szCs w:val="22"/>
        </w:rPr>
        <w:t xml:space="preserve"> Contact Hours and is less expensive than registering for separate conferences. It also requires less time away from the office. </w:t>
      </w:r>
    </w:p>
    <w:p w:rsidR="00085D10" w:rsidRPr="00D73C36" w:rsidRDefault="00085D10" w:rsidP="006806C6">
      <w:pPr>
        <w:pStyle w:val="Default"/>
        <w:rPr>
          <w:sz w:val="22"/>
          <w:szCs w:val="22"/>
        </w:rPr>
      </w:pPr>
    </w:p>
    <w:p w:rsidR="005149A3" w:rsidRPr="00D73C36" w:rsidRDefault="00D73C36" w:rsidP="00D73C36">
      <w:pPr>
        <w:pStyle w:val="Default"/>
        <w:rPr>
          <w:sz w:val="22"/>
          <w:szCs w:val="22"/>
        </w:rPr>
      </w:pPr>
      <w:r w:rsidRPr="00D73C36">
        <w:rPr>
          <w:sz w:val="22"/>
          <w:szCs w:val="22"/>
        </w:rPr>
        <w:t>As an attendee, you have unlimited access to conference handouts and recordings.</w:t>
      </w:r>
      <w:r>
        <w:rPr>
          <w:sz w:val="22"/>
          <w:szCs w:val="22"/>
        </w:rPr>
        <w:t xml:space="preserve"> Offer to </w:t>
      </w:r>
      <w:r w:rsidRPr="00D73C36">
        <w:rPr>
          <w:sz w:val="22"/>
          <w:szCs w:val="22"/>
        </w:rPr>
        <w:t>share the</w:t>
      </w:r>
      <w:r>
        <w:rPr>
          <w:sz w:val="22"/>
          <w:szCs w:val="22"/>
        </w:rPr>
        <w:t>m</w:t>
      </w:r>
      <w:r w:rsidRPr="00D73C36">
        <w:rPr>
          <w:sz w:val="22"/>
          <w:szCs w:val="22"/>
        </w:rPr>
        <w:t xml:space="preserve"> </w:t>
      </w:r>
      <w:r w:rsidR="00085D10" w:rsidRPr="00D73C36">
        <w:rPr>
          <w:sz w:val="22"/>
          <w:szCs w:val="22"/>
        </w:rPr>
        <w:t xml:space="preserve">with </w:t>
      </w:r>
      <w:r w:rsidRPr="00D73C36">
        <w:rPr>
          <w:sz w:val="22"/>
          <w:szCs w:val="22"/>
        </w:rPr>
        <w:t xml:space="preserve">your colleagues </w:t>
      </w:r>
      <w:r w:rsidR="00085D10" w:rsidRPr="00D73C36">
        <w:rPr>
          <w:sz w:val="22"/>
          <w:szCs w:val="22"/>
        </w:rPr>
        <w:t>after the event</w:t>
      </w:r>
      <w:r>
        <w:rPr>
          <w:sz w:val="22"/>
          <w:szCs w:val="22"/>
        </w:rPr>
        <w:t xml:space="preserve"> and to deliver a short presentation on sessions that would benefit them</w:t>
      </w:r>
      <w:r w:rsidR="00085D10" w:rsidRPr="00D73C36">
        <w:rPr>
          <w:sz w:val="22"/>
          <w:szCs w:val="22"/>
        </w:rPr>
        <w:t>.</w:t>
      </w:r>
      <w:r w:rsidR="005149A3" w:rsidRPr="00D73C36">
        <w:rPr>
          <w:sz w:val="22"/>
          <w:szCs w:val="22"/>
        </w:rPr>
        <w:t xml:space="preserve"> </w:t>
      </w:r>
    </w:p>
    <w:p w:rsidR="00D73C36" w:rsidRDefault="00D73C36" w:rsidP="00D73C36">
      <w:pPr>
        <w:pStyle w:val="Default"/>
        <w:rPr>
          <w:sz w:val="22"/>
          <w:szCs w:val="22"/>
        </w:rPr>
      </w:pPr>
    </w:p>
    <w:p w:rsidR="005149A3" w:rsidRPr="00D73C36" w:rsidRDefault="00197BB9" w:rsidP="00D73C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 ready with a plan that identifies </w:t>
      </w:r>
      <w:r w:rsidRPr="00197BB9">
        <w:rPr>
          <w:sz w:val="22"/>
          <w:szCs w:val="22"/>
        </w:rPr>
        <w:t xml:space="preserve">who will handle your responsibilities while you are </w:t>
      </w:r>
      <w:r w:rsidRPr="00D73C36">
        <w:rPr>
          <w:sz w:val="22"/>
          <w:szCs w:val="22"/>
        </w:rPr>
        <w:t>attending</w:t>
      </w:r>
      <w:r>
        <w:rPr>
          <w:sz w:val="22"/>
          <w:szCs w:val="22"/>
        </w:rPr>
        <w:t xml:space="preserve"> the conference</w:t>
      </w:r>
      <w:r w:rsidRPr="00197BB9">
        <w:rPr>
          <w:sz w:val="22"/>
          <w:szCs w:val="22"/>
        </w:rPr>
        <w:t xml:space="preserve">. </w:t>
      </w:r>
      <w:r w:rsidR="00766129">
        <w:rPr>
          <w:sz w:val="22"/>
          <w:szCs w:val="22"/>
        </w:rPr>
        <w:t>Ensure</w:t>
      </w:r>
      <w:r w:rsidRPr="00197BB9">
        <w:rPr>
          <w:sz w:val="22"/>
          <w:szCs w:val="22"/>
        </w:rPr>
        <w:t xml:space="preserve"> your employer that current technology </w:t>
      </w:r>
      <w:r w:rsidR="00766129">
        <w:rPr>
          <w:sz w:val="22"/>
          <w:szCs w:val="22"/>
        </w:rPr>
        <w:t>will allow</w:t>
      </w:r>
      <w:r w:rsidRPr="00197BB9">
        <w:rPr>
          <w:sz w:val="22"/>
          <w:szCs w:val="22"/>
        </w:rPr>
        <w:t xml:space="preserve"> you to be accessible during your time away from the office.</w:t>
      </w:r>
    </w:p>
    <w:p w:rsidR="00FC19C9" w:rsidRDefault="00FC19C9" w:rsidP="00FC19C9">
      <w:pPr>
        <w:pStyle w:val="Default"/>
      </w:pPr>
    </w:p>
    <w:p w:rsidR="00FC19C9" w:rsidRPr="008E5E2F" w:rsidRDefault="00766129" w:rsidP="00FC19C9">
      <w:pPr>
        <w:pStyle w:val="Default"/>
        <w:rPr>
          <w:b/>
          <w:color w:val="093370"/>
        </w:rPr>
      </w:pPr>
      <w:r w:rsidRPr="00FA44F0">
        <w:rPr>
          <w:b/>
          <w:color w:val="002855"/>
        </w:rPr>
        <w:t>Determine Your</w:t>
      </w:r>
      <w:r w:rsidR="00FC19C9" w:rsidRPr="00FA44F0">
        <w:rPr>
          <w:b/>
          <w:color w:val="002855"/>
        </w:rPr>
        <w:t xml:space="preserve"> Conference Expenses</w:t>
      </w:r>
    </w:p>
    <w:p w:rsidR="00766129" w:rsidRPr="00766129" w:rsidRDefault="00766129" w:rsidP="00FC19C9">
      <w:pPr>
        <w:pStyle w:val="Default"/>
        <w:rPr>
          <w:b/>
          <w:color w:val="00649D"/>
        </w:rPr>
      </w:pPr>
    </w:p>
    <w:p w:rsidR="001941B7" w:rsidRPr="00766129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 </w:t>
      </w:r>
      <w:r w:rsidR="0073243E">
        <w:rPr>
          <w:sz w:val="22"/>
          <w:szCs w:val="22"/>
        </w:rPr>
        <w:t>AHRMM20</w:t>
      </w:r>
      <w:r w:rsidRPr="00766129">
        <w:rPr>
          <w:sz w:val="22"/>
          <w:szCs w:val="22"/>
        </w:rPr>
        <w:t>.</w:t>
      </w:r>
    </w:p>
    <w:p w:rsidR="001941B7" w:rsidRDefault="001941B7" w:rsidP="00FC19C9">
      <w:pPr>
        <w:pStyle w:val="Default"/>
        <w:rPr>
          <w:b/>
          <w:color w:val="0070C0"/>
        </w:rPr>
      </w:pPr>
    </w:p>
    <w:p w:rsidR="00E95578" w:rsidRDefault="00E95578" w:rsidP="00FC19C9">
      <w:pPr>
        <w:pStyle w:val="Default"/>
        <w:rPr>
          <w:b/>
          <w:color w:val="00649D"/>
        </w:rPr>
      </w:pPr>
    </w:p>
    <w:p w:rsidR="00E95578" w:rsidRDefault="00E95578" w:rsidP="00FC19C9">
      <w:pPr>
        <w:pStyle w:val="Default"/>
        <w:rPr>
          <w:b/>
          <w:color w:val="00649D"/>
        </w:rPr>
      </w:pPr>
    </w:p>
    <w:p w:rsidR="008E5E2F" w:rsidRDefault="008E5E2F" w:rsidP="00FC19C9">
      <w:pPr>
        <w:pStyle w:val="Default"/>
        <w:rPr>
          <w:b/>
          <w:color w:val="093370"/>
        </w:rPr>
      </w:pPr>
    </w:p>
    <w:p w:rsidR="008E5E2F" w:rsidRDefault="008E5E2F" w:rsidP="00FC19C9">
      <w:pPr>
        <w:pStyle w:val="Default"/>
        <w:rPr>
          <w:b/>
          <w:color w:val="093370"/>
        </w:rPr>
      </w:pPr>
    </w:p>
    <w:p w:rsidR="001C7597" w:rsidRDefault="001C7597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C19C9" w:rsidRPr="008E5E2F" w:rsidRDefault="0040148E" w:rsidP="00FC19C9">
      <w:pPr>
        <w:pStyle w:val="Default"/>
        <w:rPr>
          <w:b/>
          <w:color w:val="093370"/>
        </w:rPr>
      </w:pPr>
      <w:r w:rsidRPr="008E5E2F">
        <w:rPr>
          <w:b/>
          <w:color w:val="093370"/>
        </w:rPr>
        <w:lastRenderedPageBreak/>
        <w:t>EXPENSE WORKSHEET</w:t>
      </w:r>
    </w:p>
    <w:p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:rsidTr="00100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:rsidTr="001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:rsidR="00FC19C9" w:rsidRPr="005768D8" w:rsidRDefault="008E5E2F" w:rsidP="00B5308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 </w:t>
            </w:r>
            <w:r w:rsidR="00FA44F0">
              <w:rPr>
                <w:sz w:val="22"/>
                <w:szCs w:val="22"/>
              </w:rPr>
              <w:t xml:space="preserve">by </w:t>
            </w:r>
            <w:r w:rsidR="00661091">
              <w:rPr>
                <w:sz w:val="22"/>
                <w:szCs w:val="22"/>
              </w:rPr>
              <w:t>April 2</w:t>
            </w:r>
            <w:r w:rsidR="00B53082">
              <w:rPr>
                <w:sz w:val="22"/>
                <w:szCs w:val="22"/>
              </w:rPr>
              <w:t>4</w:t>
            </w:r>
            <w:r w:rsidR="0060032C">
              <w:rPr>
                <w:sz w:val="22"/>
                <w:szCs w:val="22"/>
              </w:rPr>
              <w:t xml:space="preserve"> to s</w:t>
            </w:r>
            <w:r>
              <w:rPr>
                <w:sz w:val="22"/>
                <w:szCs w:val="22"/>
              </w:rPr>
              <w:t>ave up to $35</w:t>
            </w:r>
            <w:r w:rsidR="005768D8">
              <w:rPr>
                <w:sz w:val="22"/>
                <w:szCs w:val="22"/>
              </w:rPr>
              <w:t xml:space="preserve">0 with </w:t>
            </w:r>
            <w:r w:rsidR="005768D8" w:rsidRPr="005768D8">
              <w:rPr>
                <w:sz w:val="22"/>
                <w:szCs w:val="22"/>
              </w:rPr>
              <w:t>Early Bird</w:t>
            </w:r>
            <w:r w:rsidR="005768D8">
              <w:rPr>
                <w:sz w:val="22"/>
                <w:szCs w:val="22"/>
              </w:rPr>
              <w:t xml:space="preserve"> </w:t>
            </w:r>
            <w:r w:rsidR="0060032C">
              <w:rPr>
                <w:sz w:val="22"/>
                <w:szCs w:val="22"/>
              </w:rPr>
              <w:t>rates</w:t>
            </w:r>
            <w:r w:rsidR="007361E5">
              <w:rPr>
                <w:sz w:val="22"/>
                <w:szCs w:val="22"/>
              </w:rPr>
              <w:t>.</w:t>
            </w:r>
            <w:r w:rsidR="0060032C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FC19C9" w:rsidRPr="00FC19C9" w:rsidTr="001C7597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296688" w:rsidP="005768D8">
            <w:pPr>
              <w:pStyle w:val="Default"/>
            </w:pPr>
            <w:r>
              <w:t>Pre-</w:t>
            </w:r>
            <w:r w:rsidR="00FC19C9" w:rsidRPr="00FC19C9">
              <w:t>Conference Registration</w:t>
            </w:r>
          </w:p>
        </w:tc>
        <w:tc>
          <w:tcPr>
            <w:tcW w:w="3125" w:type="dxa"/>
            <w:vAlign w:val="center"/>
          </w:tcPr>
          <w:p w:rsidR="00FC19C9" w:rsidRPr="00B864CE" w:rsidRDefault="00B864CE" w:rsidP="005768D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C19C9" w:rsidRPr="00B864CE">
              <w:rPr>
                <w:sz w:val="22"/>
                <w:szCs w:val="22"/>
              </w:rPr>
              <w:t>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FC19C9" w:rsidRPr="00FC19C9" w:rsidTr="001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Flight</w:t>
            </w:r>
          </w:p>
        </w:tc>
        <w:tc>
          <w:tcPr>
            <w:tcW w:w="3125" w:type="dxa"/>
            <w:vAlign w:val="center"/>
          </w:tcPr>
          <w:p w:rsidR="00FC19C9" w:rsidRPr="00B864CE" w:rsidRDefault="00B864CE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64CE">
              <w:rPr>
                <w:sz w:val="22"/>
                <w:szCs w:val="22"/>
              </w:rPr>
              <w:t xml:space="preserve">Check </w:t>
            </w:r>
            <w:r w:rsidR="0073243E">
              <w:rPr>
                <w:sz w:val="22"/>
                <w:szCs w:val="22"/>
              </w:rPr>
              <w:t>AHRMM20</w:t>
            </w:r>
            <w:r w:rsidRPr="00FA44F0">
              <w:rPr>
                <w:sz w:val="22"/>
                <w:szCs w:val="22"/>
              </w:rPr>
              <w:t xml:space="preserve"> T</w:t>
            </w:r>
            <w:r w:rsidR="00FC19C9" w:rsidRPr="00FA44F0">
              <w:rPr>
                <w:sz w:val="22"/>
                <w:szCs w:val="22"/>
              </w:rPr>
              <w:t>ravel</w:t>
            </w:r>
            <w:r w:rsidR="00FC19C9" w:rsidRPr="00B864CE">
              <w:rPr>
                <w:sz w:val="22"/>
                <w:szCs w:val="22"/>
              </w:rPr>
              <w:t xml:space="preserve"> </w:t>
            </w:r>
            <w:r w:rsidRPr="00B864CE">
              <w:rPr>
                <w:sz w:val="22"/>
                <w:szCs w:val="22"/>
              </w:rPr>
              <w:t xml:space="preserve">page </w:t>
            </w:r>
            <w:r>
              <w:rPr>
                <w:sz w:val="22"/>
                <w:szCs w:val="22"/>
              </w:rPr>
              <w:t xml:space="preserve">for airline fare </w:t>
            </w:r>
            <w:r w:rsidRPr="00B864CE">
              <w:rPr>
                <w:sz w:val="22"/>
                <w:szCs w:val="22"/>
              </w:rPr>
              <w:t>discounts</w:t>
            </w:r>
            <w:r w:rsidR="007361E5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FC19C9" w:rsidRPr="00FC19C9" w:rsidTr="001C7597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>
              <w:t>Lodging</w:t>
            </w:r>
          </w:p>
        </w:tc>
        <w:tc>
          <w:tcPr>
            <w:tcW w:w="3125" w:type="dxa"/>
            <w:vAlign w:val="center"/>
          </w:tcPr>
          <w:p w:rsidR="00FC19C9" w:rsidRPr="00661091" w:rsidRDefault="007C18A0" w:rsidP="007C18A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(Available mid-January 2020)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FC19C9" w:rsidRPr="00FC19C9" w:rsidTr="001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2D7D1C" w:rsidP="005768D8">
            <w:pPr>
              <w:pStyle w:val="Default"/>
            </w:pPr>
            <w:r>
              <w:t>Transportation</w:t>
            </w:r>
          </w:p>
        </w:tc>
        <w:tc>
          <w:tcPr>
            <w:tcW w:w="3125" w:type="dxa"/>
            <w:vAlign w:val="center"/>
          </w:tcPr>
          <w:p w:rsidR="00FC19C9" w:rsidRPr="00B864CE" w:rsidRDefault="00B864CE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C19C9" w:rsidRPr="00B864CE">
              <w:rPr>
                <w:sz w:val="22"/>
                <w:szCs w:val="22"/>
              </w:rPr>
              <w:t xml:space="preserve">f flying: taxi? </w:t>
            </w:r>
            <w:proofErr w:type="gramStart"/>
            <w:r w:rsidR="00FC19C9" w:rsidRPr="00B864CE">
              <w:rPr>
                <w:sz w:val="22"/>
                <w:szCs w:val="22"/>
              </w:rPr>
              <w:t>car</w:t>
            </w:r>
            <w:proofErr w:type="gramEnd"/>
            <w:r w:rsidR="00FC19C9" w:rsidRPr="00B864CE">
              <w:rPr>
                <w:sz w:val="22"/>
                <w:szCs w:val="22"/>
              </w:rPr>
              <w:t xml:space="preserve"> rental? </w:t>
            </w:r>
            <w:proofErr w:type="gramStart"/>
            <w:r w:rsidR="00D041BE" w:rsidRPr="00B864CE">
              <w:rPr>
                <w:sz w:val="22"/>
                <w:szCs w:val="22"/>
              </w:rPr>
              <w:t>shuttle</w:t>
            </w:r>
            <w:proofErr w:type="gramEnd"/>
            <w:r w:rsidR="00D041BE" w:rsidRPr="00B864CE">
              <w:rPr>
                <w:sz w:val="22"/>
                <w:szCs w:val="22"/>
              </w:rPr>
              <w:t>?</w:t>
            </w:r>
            <w:r w:rsidRPr="00B864CE">
              <w:rPr>
                <w:sz w:val="22"/>
                <w:szCs w:val="22"/>
              </w:rPr>
              <w:t xml:space="preserve"> Uber</w:t>
            </w:r>
            <w:r w:rsidR="007C18A0">
              <w:rPr>
                <w:sz w:val="22"/>
                <w:szCs w:val="22"/>
              </w:rPr>
              <w:t>/Lyft</w:t>
            </w:r>
            <w:r w:rsidRPr="00B864CE">
              <w:rPr>
                <w:sz w:val="22"/>
                <w:szCs w:val="22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FC19C9" w:rsidRPr="00FC19C9" w:rsidTr="001C7597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Mileage Reimbursement</w:t>
            </w:r>
          </w:p>
        </w:tc>
        <w:tc>
          <w:tcPr>
            <w:tcW w:w="3125" w:type="dxa"/>
            <w:vAlign w:val="center"/>
          </w:tcPr>
          <w:p w:rsidR="00FC19C9" w:rsidRPr="00B864CE" w:rsidRDefault="00B864CE" w:rsidP="006610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C19C9" w:rsidRPr="00B864CE">
              <w:rPr>
                <w:sz w:val="22"/>
                <w:szCs w:val="22"/>
              </w:rPr>
              <w:t xml:space="preserve">riving to conference? To the airport for your flight? Use </w:t>
            </w:r>
            <w:hyperlink r:id="rId8" w:history="1">
              <w:r w:rsidR="001C7597" w:rsidRPr="001C7597">
                <w:rPr>
                  <w:rStyle w:val="Hyperlink"/>
                  <w:sz w:val="22"/>
                  <w:szCs w:val="22"/>
                </w:rPr>
                <w:t>Google Maps</w:t>
              </w:r>
            </w:hyperlink>
            <w:r w:rsidR="00FC19C9" w:rsidRPr="00B864CE">
              <w:rPr>
                <w:sz w:val="22"/>
                <w:szCs w:val="22"/>
              </w:rPr>
              <w:t xml:space="preserve"> to calculate dista</w:t>
            </w:r>
            <w:r w:rsidR="00F015CE" w:rsidRPr="00B864CE">
              <w:rPr>
                <w:sz w:val="22"/>
                <w:szCs w:val="22"/>
              </w:rPr>
              <w:t>nces, then multiply m</w:t>
            </w:r>
            <w:r w:rsidR="00FA44F0">
              <w:rPr>
                <w:sz w:val="22"/>
                <w:szCs w:val="22"/>
              </w:rPr>
              <w:t xml:space="preserve">iles </w:t>
            </w:r>
            <w:r w:rsidR="00FA44F0" w:rsidRPr="006520B3">
              <w:rPr>
                <w:sz w:val="22"/>
                <w:szCs w:val="22"/>
              </w:rPr>
              <w:t xml:space="preserve">by </w:t>
            </w:r>
            <w:r w:rsidR="007C18A0">
              <w:rPr>
                <w:sz w:val="22"/>
                <w:szCs w:val="22"/>
              </w:rPr>
              <w:t>57.5</w:t>
            </w:r>
            <w:bookmarkStart w:id="0" w:name="_GoBack"/>
            <w:bookmarkEnd w:id="0"/>
            <w:r w:rsidR="00FC19C9" w:rsidRPr="006520B3">
              <w:rPr>
                <w:sz w:val="22"/>
                <w:szCs w:val="22"/>
              </w:rPr>
              <w:t xml:space="preserve"> c</w:t>
            </w:r>
            <w:r w:rsidR="00F015CE" w:rsidRPr="006520B3">
              <w:rPr>
                <w:sz w:val="22"/>
                <w:szCs w:val="22"/>
              </w:rPr>
              <w:t xml:space="preserve">ents/mile (IRS standard for </w:t>
            </w:r>
            <w:r w:rsidR="0073243E">
              <w:rPr>
                <w:sz w:val="22"/>
                <w:szCs w:val="22"/>
              </w:rPr>
              <w:t>2020</w:t>
            </w:r>
            <w:r w:rsidR="0097012E" w:rsidRPr="006520B3">
              <w:rPr>
                <w:sz w:val="22"/>
                <w:szCs w:val="22"/>
              </w:rPr>
              <w:t>)</w:t>
            </w:r>
            <w:r w:rsidR="007361E5" w:rsidRPr="006520B3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FC19C9" w:rsidRPr="00FC19C9" w:rsidTr="001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FC19C9" w:rsidRPr="00FC19C9" w:rsidRDefault="00FC19C9" w:rsidP="005768D8">
            <w:pPr>
              <w:pStyle w:val="Default"/>
            </w:pPr>
            <w:r w:rsidRPr="00FC19C9">
              <w:t>Parking Reimbursement</w:t>
            </w:r>
          </w:p>
        </w:tc>
        <w:tc>
          <w:tcPr>
            <w:tcW w:w="3125" w:type="dxa"/>
            <w:vAlign w:val="center"/>
          </w:tcPr>
          <w:p w:rsidR="00FC19C9" w:rsidRPr="00B864CE" w:rsidRDefault="00B864CE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C19C9" w:rsidRPr="00B864CE">
              <w:rPr>
                <w:sz w:val="22"/>
                <w:szCs w:val="22"/>
              </w:rPr>
              <w:t>t airport for flight departure, or at hotel where conference is located</w:t>
            </w:r>
            <w:r w:rsidR="007361E5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FC19C9" w:rsidRPr="00FC19C9" w:rsidRDefault="00B36AA4" w:rsidP="005768D8">
            <w:pPr>
              <w:pStyle w:val="Default"/>
            </w:pPr>
            <w:r>
              <w:t>$</w:t>
            </w:r>
          </w:p>
        </w:tc>
      </w:tr>
      <w:tr w:rsidR="00B36AA4" w:rsidRPr="00FC19C9" w:rsidTr="001C7597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:rsidR="00B36AA4" w:rsidRPr="00FC19C9" w:rsidRDefault="00B36AA4" w:rsidP="005768D8">
            <w:pPr>
              <w:pStyle w:val="Default"/>
            </w:pPr>
            <w:r w:rsidRPr="00FC19C9">
              <w:t>Food Per Diem</w:t>
            </w:r>
          </w:p>
        </w:tc>
        <w:tc>
          <w:tcPr>
            <w:tcW w:w="3125" w:type="dxa"/>
            <w:vAlign w:val="center"/>
          </w:tcPr>
          <w:p w:rsidR="00B864CE" w:rsidRDefault="00B864CE" w:rsidP="005768D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36AA4" w:rsidRPr="00B864CE">
              <w:rPr>
                <w:sz w:val="22"/>
                <w:szCs w:val="22"/>
              </w:rPr>
              <w:t xml:space="preserve">ee </w:t>
            </w:r>
            <w:hyperlink r:id="rId9" w:history="1">
              <w:r w:rsidR="00B36AA4" w:rsidRPr="00FA44F0">
                <w:rPr>
                  <w:rStyle w:val="Hyperlink"/>
                  <w:sz w:val="22"/>
                  <w:szCs w:val="22"/>
                </w:rPr>
                <w:t>IRS guidelines</w:t>
              </w:r>
            </w:hyperlink>
            <w:r w:rsidR="00B36AA4" w:rsidRPr="00B864CE">
              <w:rPr>
                <w:sz w:val="22"/>
                <w:szCs w:val="22"/>
              </w:rPr>
              <w:t xml:space="preserve"> for conference </w:t>
            </w:r>
            <w:r w:rsidR="008E5E2F">
              <w:rPr>
                <w:sz w:val="22"/>
                <w:szCs w:val="22"/>
              </w:rPr>
              <w:t>local rate</w:t>
            </w:r>
            <w:r>
              <w:rPr>
                <w:sz w:val="22"/>
                <w:szCs w:val="22"/>
              </w:rPr>
              <w:t xml:space="preserve">s. </w:t>
            </w:r>
          </w:p>
          <w:p w:rsidR="00B36AA4" w:rsidRPr="00B864CE" w:rsidRDefault="00B864CE" w:rsidP="007361E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  <w:r w:rsidR="000F10D7" w:rsidRPr="00B864CE">
              <w:rPr>
                <w:sz w:val="22"/>
                <w:szCs w:val="22"/>
              </w:rPr>
              <w:t xml:space="preserve"> </w:t>
            </w:r>
            <w:r w:rsidR="007361E5">
              <w:rPr>
                <w:sz w:val="22"/>
                <w:szCs w:val="22"/>
              </w:rPr>
              <w:t>Full Conference rate</w:t>
            </w:r>
            <w:r w:rsidR="002D7D1C" w:rsidRPr="00B864CE">
              <w:rPr>
                <w:sz w:val="22"/>
                <w:szCs w:val="22"/>
              </w:rPr>
              <w:t xml:space="preserve"> includes </w:t>
            </w:r>
            <w:r w:rsidR="007361E5" w:rsidRPr="007361E5">
              <w:rPr>
                <w:sz w:val="22"/>
                <w:szCs w:val="22"/>
              </w:rPr>
              <w:t>two luncheon</w:t>
            </w:r>
            <w:r w:rsidR="00512525">
              <w:rPr>
                <w:sz w:val="22"/>
                <w:szCs w:val="22"/>
              </w:rPr>
              <w:t>s, three continental breakfasts</w:t>
            </w:r>
            <w:r w:rsidR="007361E5" w:rsidRPr="007361E5">
              <w:rPr>
                <w:sz w:val="22"/>
                <w:szCs w:val="22"/>
              </w:rPr>
              <w:t xml:space="preserve"> and refreshment breaks</w:t>
            </w:r>
            <w:r w:rsidR="000F10D7" w:rsidRPr="00B864CE"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:rsidR="00B36AA4" w:rsidRPr="00FC19C9" w:rsidRDefault="00B36AA4" w:rsidP="005768D8">
            <w:pPr>
              <w:pStyle w:val="Default"/>
            </w:pPr>
            <w:bookmarkStart w:id="1" w:name="OLE_LINK1"/>
            <w:bookmarkStart w:id="2" w:name="OLE_LINK2"/>
            <w:r>
              <w:t>$</w:t>
            </w:r>
            <w:bookmarkEnd w:id="1"/>
            <w:bookmarkEnd w:id="2"/>
          </w:p>
        </w:tc>
      </w:tr>
      <w:tr w:rsidR="00B36AA4" w:rsidRPr="00FC19C9" w:rsidTr="00100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:rsidR="003321E3" w:rsidRDefault="003321E3" w:rsidP="00FC19C9">
      <w:pPr>
        <w:pStyle w:val="Default"/>
      </w:pPr>
    </w:p>
    <w:p w:rsidR="007361E5" w:rsidRDefault="007361E5" w:rsidP="00FC19C9">
      <w:pPr>
        <w:pStyle w:val="Default"/>
        <w:rPr>
          <w:b/>
          <w:color w:val="093370"/>
        </w:rPr>
      </w:pPr>
    </w:p>
    <w:p w:rsidR="007361E5" w:rsidRDefault="007361E5" w:rsidP="00FC19C9">
      <w:pPr>
        <w:pStyle w:val="Default"/>
        <w:rPr>
          <w:b/>
          <w:color w:val="093370"/>
        </w:rPr>
      </w:pPr>
    </w:p>
    <w:p w:rsidR="007361E5" w:rsidRDefault="007361E5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A44F0" w:rsidRDefault="00FA44F0" w:rsidP="00FC19C9">
      <w:pPr>
        <w:pStyle w:val="Default"/>
        <w:rPr>
          <w:b/>
          <w:color w:val="093370"/>
        </w:rPr>
      </w:pPr>
    </w:p>
    <w:p w:rsidR="00FC19C9" w:rsidRPr="00FA44F0" w:rsidRDefault="00FC19C9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lastRenderedPageBreak/>
        <w:t>Understanding the Benefits</w:t>
      </w:r>
    </w:p>
    <w:p w:rsidR="003321E3" w:rsidRDefault="003321E3" w:rsidP="00FC19C9">
      <w:pPr>
        <w:pStyle w:val="Default"/>
      </w:pPr>
    </w:p>
    <w:p w:rsidR="00FC19C9" w:rsidRPr="00B864CE" w:rsidRDefault="00F16BFE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M</w:t>
      </w:r>
      <w:r w:rsidR="00FC19C9" w:rsidRPr="00B864CE">
        <w:rPr>
          <w:sz w:val="22"/>
          <w:szCs w:val="22"/>
        </w:rPr>
        <w:t xml:space="preserve">any benefits from conference attendance are hard to quantify. For example, many experts agree that the top benefit of conference attendance is networking. Where else can you find so many </w:t>
      </w:r>
      <w:r w:rsidR="00FA44F0">
        <w:rPr>
          <w:sz w:val="22"/>
          <w:szCs w:val="22"/>
        </w:rPr>
        <w:t>peers</w:t>
      </w:r>
      <w:r w:rsidR="00B864CE" w:rsidRPr="00B864CE">
        <w:rPr>
          <w:sz w:val="22"/>
          <w:szCs w:val="22"/>
        </w:rPr>
        <w:t xml:space="preserve"> facing the same </w:t>
      </w:r>
      <w:r w:rsidR="00FA44F0">
        <w:rPr>
          <w:sz w:val="22"/>
          <w:szCs w:val="22"/>
        </w:rPr>
        <w:t>challenges and opportunities</w:t>
      </w:r>
      <w:r w:rsidR="00B864CE" w:rsidRPr="00B864CE">
        <w:rPr>
          <w:sz w:val="22"/>
          <w:szCs w:val="22"/>
        </w:rPr>
        <w:t xml:space="preserve"> as your </w:t>
      </w:r>
      <w:r w:rsidR="00FC19C9" w:rsidRPr="00B864CE">
        <w:rPr>
          <w:sz w:val="22"/>
          <w:szCs w:val="22"/>
        </w:rPr>
        <w:t xml:space="preserve">organization? Are there </w:t>
      </w:r>
      <w:r w:rsidR="00512525">
        <w:rPr>
          <w:sz w:val="22"/>
          <w:szCs w:val="22"/>
        </w:rPr>
        <w:t>initiatives, methods</w:t>
      </w:r>
      <w:r w:rsidR="00FA44F0">
        <w:rPr>
          <w:sz w:val="22"/>
          <w:szCs w:val="22"/>
        </w:rPr>
        <w:t xml:space="preserve"> and </w:t>
      </w:r>
      <w:r w:rsidR="00FC19C9" w:rsidRPr="00B864CE">
        <w:rPr>
          <w:sz w:val="22"/>
          <w:szCs w:val="22"/>
        </w:rPr>
        <w:t>solutions you’re not aware of?</w:t>
      </w:r>
    </w:p>
    <w:p w:rsidR="003321E3" w:rsidRPr="00B864CE" w:rsidRDefault="003321E3" w:rsidP="00FC19C9">
      <w:pPr>
        <w:pStyle w:val="Default"/>
        <w:rPr>
          <w:sz w:val="22"/>
          <w:szCs w:val="22"/>
        </w:rPr>
      </w:pPr>
    </w:p>
    <w:p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Pr="00D56FE7">
        <w:rPr>
          <w:sz w:val="22"/>
          <w:szCs w:val="22"/>
        </w:rPr>
        <w:t>don’t focus on how much you want to go; focus on what you will specifically bring back to the organization as payback for the investment.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>learly articulate the connection between your organization’s knowledge requirements and the conference program. To support this process, use the following Benefits Worksheet to help you focus on the benefits.</w:t>
      </w:r>
    </w:p>
    <w:p w:rsidR="008E5E2F" w:rsidRDefault="008E5E2F" w:rsidP="00FC19C9">
      <w:pPr>
        <w:pStyle w:val="Default"/>
        <w:rPr>
          <w:b/>
          <w:color w:val="00649D"/>
        </w:rPr>
      </w:pPr>
    </w:p>
    <w:p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:rsidTr="009C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This conference will allow [</w:t>
            </w:r>
            <w:r w:rsidRPr="00661091">
              <w:rPr>
                <w:sz w:val="22"/>
                <w:szCs w:val="22"/>
                <w:highlight w:val="yellow"/>
              </w:rPr>
              <w:t>specific team members</w:t>
            </w:r>
            <w:r w:rsidRPr="00D56FE7">
              <w:rPr>
                <w:sz w:val="22"/>
                <w:szCs w:val="22"/>
              </w:rPr>
              <w:t xml:space="preserve">] to network with other </w:t>
            </w:r>
            <w:r w:rsidR="00512525">
              <w:rPr>
                <w:sz w:val="22"/>
                <w:szCs w:val="22"/>
              </w:rPr>
              <w:t>health care</w:t>
            </w:r>
            <w:r w:rsidR="00D56FE7" w:rsidRPr="00D56FE7">
              <w:rPr>
                <w:sz w:val="22"/>
                <w:szCs w:val="22"/>
              </w:rPr>
              <w:t xml:space="preserve"> supply chain professionals and suppliers</w:t>
            </w:r>
            <w:r w:rsidRPr="00D56FE7">
              <w:rPr>
                <w:sz w:val="22"/>
                <w:szCs w:val="22"/>
              </w:rPr>
              <w:t xml:space="preserve">. We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:rsidR="002E26EF" w:rsidRPr="00D56FE7" w:rsidRDefault="002E26EF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D56FE7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help </w:t>
            </w:r>
            <w:r w:rsidR="00D56FE7" w:rsidRPr="00D56FE7">
              <w:rPr>
                <w:sz w:val="22"/>
                <w:szCs w:val="22"/>
              </w:rPr>
              <w:t>advance</w:t>
            </w:r>
            <w:r w:rsidRPr="00D56FE7">
              <w:rPr>
                <w:sz w:val="22"/>
                <w:szCs w:val="22"/>
              </w:rPr>
              <w:t xml:space="preserve"> our team</w:t>
            </w:r>
            <w:r w:rsidR="00D56FE7" w:rsidRPr="00D56FE7">
              <w:rPr>
                <w:sz w:val="22"/>
                <w:szCs w:val="22"/>
              </w:rPr>
              <w:t>. Team members will discover and</w:t>
            </w:r>
            <w:r w:rsidRPr="00D56FE7">
              <w:rPr>
                <w:sz w:val="22"/>
                <w:szCs w:val="22"/>
              </w:rPr>
              <w:t xml:space="preserve"> discuss </w:t>
            </w:r>
            <w:r w:rsidR="00D56FE7" w:rsidRPr="00D56FE7">
              <w:rPr>
                <w:sz w:val="22"/>
                <w:szCs w:val="22"/>
              </w:rPr>
              <w:t xml:space="preserve">new </w:t>
            </w:r>
            <w:r w:rsidRPr="00D56FE7">
              <w:rPr>
                <w:sz w:val="22"/>
                <w:szCs w:val="22"/>
              </w:rPr>
              <w:t xml:space="preserve">tools, </w:t>
            </w:r>
            <w:r w:rsidR="00D56FE7" w:rsidRPr="00D56FE7">
              <w:rPr>
                <w:sz w:val="22"/>
                <w:szCs w:val="22"/>
              </w:rPr>
              <w:t>best practices</w:t>
            </w:r>
            <w:r w:rsidRPr="00D56FE7">
              <w:rPr>
                <w:sz w:val="22"/>
                <w:szCs w:val="22"/>
              </w:rPr>
              <w:t xml:space="preserve"> and processes and how we can apply them in our </w:t>
            </w:r>
            <w:r w:rsidR="00D56FE7" w:rsidRPr="00D56FE7">
              <w:rPr>
                <w:sz w:val="22"/>
                <w:szCs w:val="22"/>
              </w:rPr>
              <w:t>organization</w:t>
            </w:r>
            <w:r w:rsidRPr="00D56FE7">
              <w:rPr>
                <w:sz w:val="22"/>
                <w:szCs w:val="22"/>
              </w:rPr>
              <w:t xml:space="preserve"> to </w:t>
            </w:r>
            <w:r w:rsidR="00D56FE7" w:rsidRPr="00D56FE7">
              <w:rPr>
                <w:sz w:val="22"/>
                <w:szCs w:val="22"/>
              </w:rPr>
              <w:t>drive clini</w:t>
            </w:r>
            <w:r w:rsidR="00512525">
              <w:rPr>
                <w:sz w:val="22"/>
                <w:szCs w:val="22"/>
              </w:rPr>
              <w:t>cal value, implement innovation</w:t>
            </w:r>
            <w:r w:rsidR="00D56FE7" w:rsidRPr="00D56FE7">
              <w:rPr>
                <w:sz w:val="22"/>
                <w:szCs w:val="22"/>
              </w:rPr>
              <w:t xml:space="preserve"> and deliver operational efficiency.</w:t>
            </w:r>
          </w:p>
          <w:p w:rsidR="002E26EF" w:rsidRPr="00D56FE7" w:rsidRDefault="002E26EF" w:rsidP="0060032C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Current Tools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Future Tools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B5626D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 w:rsidR="00B5626D">
              <w:rPr>
                <w:sz w:val="22"/>
                <w:szCs w:val="22"/>
              </w:rPr>
              <w:t>Strategies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lastRenderedPageBreak/>
              <w:t>Future Processes Exploration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:rsidTr="009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4920B4" w:rsidRPr="00D56FE7" w:rsidRDefault="00B5626D" w:rsidP="00B562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Products and</w:t>
            </w:r>
            <w:r w:rsidR="004920B4" w:rsidRPr="00D56FE7">
              <w:rPr>
                <w:sz w:val="22"/>
                <w:szCs w:val="22"/>
              </w:rPr>
              <w:t xml:space="preserve"> Technologies</w:t>
            </w:r>
            <w:r>
              <w:rPr>
                <w:sz w:val="22"/>
                <w:szCs w:val="22"/>
              </w:rPr>
              <w:t xml:space="preserve"> for Your Organization</w:t>
            </w:r>
            <w:r w:rsidR="004920B4" w:rsidRPr="00D56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:rsidR="008E5E2F" w:rsidRDefault="008E5E2F" w:rsidP="008E5E2F">
      <w:pPr>
        <w:pStyle w:val="Default"/>
        <w:rPr>
          <w:i/>
          <w:sz w:val="18"/>
          <w:szCs w:val="18"/>
        </w:rPr>
      </w:pPr>
    </w:p>
    <w:p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0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A3" w:rsidRDefault="005149A3" w:rsidP="00F015CE">
      <w:pPr>
        <w:spacing w:after="0" w:line="240" w:lineRule="auto"/>
      </w:pPr>
      <w:r>
        <w:separator/>
      </w:r>
    </w:p>
  </w:endnote>
  <w:endnote w:type="continuationSeparator" w:id="0">
    <w:p w:rsidR="005149A3" w:rsidRDefault="005149A3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A3" w:rsidRDefault="005149A3" w:rsidP="00F015CE">
      <w:pPr>
        <w:spacing w:after="0" w:line="240" w:lineRule="auto"/>
      </w:pPr>
      <w:r>
        <w:separator/>
      </w:r>
    </w:p>
  </w:footnote>
  <w:footnote w:type="continuationSeparator" w:id="0">
    <w:p w:rsidR="005149A3" w:rsidRDefault="005149A3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3" w:rsidRDefault="00FA44F0" w:rsidP="001C7597">
    <w:pPr>
      <w:pStyle w:val="Header"/>
    </w:pPr>
    <w:r>
      <w:rPr>
        <w:noProof/>
      </w:rPr>
      <w:drawing>
        <wp:inline distT="0" distB="0" distL="0" distR="0">
          <wp:extent cx="2000250" cy="5121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rmm18-logo_210x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1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4F40">
      <w:tab/>
      <w:t xml:space="preserve">                                    </w:t>
    </w:r>
    <w:r w:rsidR="001C7597">
      <w:t xml:space="preserve"> </w:t>
    </w:r>
    <w:r w:rsidR="001C7597">
      <w:tab/>
    </w:r>
    <w:r w:rsidR="00C274CE">
      <w:t>annual.ahrmm.org</w:t>
    </w:r>
  </w:p>
  <w:p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9"/>
    <w:rsid w:val="0006099C"/>
    <w:rsid w:val="00085D10"/>
    <w:rsid w:val="000A2C8B"/>
    <w:rsid w:val="000B4758"/>
    <w:rsid w:val="000F10D7"/>
    <w:rsid w:val="000F1274"/>
    <w:rsid w:val="0010025E"/>
    <w:rsid w:val="001357B2"/>
    <w:rsid w:val="001411C1"/>
    <w:rsid w:val="001941B7"/>
    <w:rsid w:val="00197AF6"/>
    <w:rsid w:val="00197BB9"/>
    <w:rsid w:val="001C7597"/>
    <w:rsid w:val="001D386C"/>
    <w:rsid w:val="00220379"/>
    <w:rsid w:val="00296688"/>
    <w:rsid w:val="002D7D1C"/>
    <w:rsid w:val="002E26EF"/>
    <w:rsid w:val="003321E3"/>
    <w:rsid w:val="00347742"/>
    <w:rsid w:val="0040148E"/>
    <w:rsid w:val="004920B4"/>
    <w:rsid w:val="00512525"/>
    <w:rsid w:val="005149A3"/>
    <w:rsid w:val="005768D8"/>
    <w:rsid w:val="0060032C"/>
    <w:rsid w:val="00651B87"/>
    <w:rsid w:val="006520B3"/>
    <w:rsid w:val="00661091"/>
    <w:rsid w:val="006806C6"/>
    <w:rsid w:val="00683152"/>
    <w:rsid w:val="006D0BA6"/>
    <w:rsid w:val="006D4F40"/>
    <w:rsid w:val="0073243E"/>
    <w:rsid w:val="007361E5"/>
    <w:rsid w:val="0076147E"/>
    <w:rsid w:val="00766129"/>
    <w:rsid w:val="00792EE7"/>
    <w:rsid w:val="007B262E"/>
    <w:rsid w:val="007C18A0"/>
    <w:rsid w:val="008E5E2F"/>
    <w:rsid w:val="00962692"/>
    <w:rsid w:val="0097012E"/>
    <w:rsid w:val="009C5B11"/>
    <w:rsid w:val="009D12D6"/>
    <w:rsid w:val="00AA58F9"/>
    <w:rsid w:val="00B36AA4"/>
    <w:rsid w:val="00B53082"/>
    <w:rsid w:val="00B5626D"/>
    <w:rsid w:val="00B864CE"/>
    <w:rsid w:val="00B9085E"/>
    <w:rsid w:val="00BE370F"/>
    <w:rsid w:val="00C274CE"/>
    <w:rsid w:val="00D041BE"/>
    <w:rsid w:val="00D14EA6"/>
    <w:rsid w:val="00D53E48"/>
    <w:rsid w:val="00D56FE7"/>
    <w:rsid w:val="00D73C36"/>
    <w:rsid w:val="00E13A99"/>
    <w:rsid w:val="00E745D1"/>
    <w:rsid w:val="00E95578"/>
    <w:rsid w:val="00F015CE"/>
    <w:rsid w:val="00F16BFE"/>
    <w:rsid w:val="00F3614E"/>
    <w:rsid w:val="00F44072"/>
    <w:rsid w:val="00FA44F0"/>
    <w:rsid w:val="00FC19C9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FCB273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ual.ahr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sa.gov/travel/plan-book/per-diem-r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Kravenas, Mary</cp:lastModifiedBy>
  <cp:revision>3</cp:revision>
  <cp:lastPrinted>2016-03-02T15:10:00Z</cp:lastPrinted>
  <dcterms:created xsi:type="dcterms:W3CDTF">2020-01-02T18:51:00Z</dcterms:created>
  <dcterms:modified xsi:type="dcterms:W3CDTF">2020-01-02T20:07:00Z</dcterms:modified>
</cp:coreProperties>
</file>